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F79" w:rsidRPr="00841F79" w:rsidRDefault="00841F79" w:rsidP="00841F79">
      <w:pPr>
        <w:pStyle w:val="Heading1"/>
        <w:rPr>
          <w:rFonts w:ascii="Times New Roman" w:eastAsiaTheme="minorHAnsi" w:hAnsi="Times New Roman" w:cs="Times New Roman"/>
          <w:color w:val="auto"/>
          <w:sz w:val="24"/>
          <w:szCs w:val="24"/>
        </w:rPr>
      </w:pP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Alcohol Use</w:t>
      </w: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 xml:space="preserve">Student’s Name: </w:t>
      </w: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Professor’s Name:</w:t>
      </w: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Course:</w:t>
      </w: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Course Code:</w:t>
      </w:r>
    </w:p>
    <w:p w:rsidR="00763041" w:rsidRPr="00763041" w:rsidRDefault="00763041" w:rsidP="00763041">
      <w:pPr>
        <w:rPr>
          <w:rFonts w:ascii="Times New Roman" w:hAnsi="Times New Roman" w:cs="Times New Roman"/>
          <w:sz w:val="24"/>
          <w:szCs w:val="24"/>
        </w:rPr>
      </w:pPr>
      <w:r w:rsidRPr="00763041">
        <w:rPr>
          <w:rFonts w:ascii="Times New Roman" w:hAnsi="Times New Roman" w:cs="Times New Roman"/>
          <w:sz w:val="24"/>
          <w:szCs w:val="24"/>
        </w:rPr>
        <w:t>Date:</w:t>
      </w:r>
    </w:p>
    <w:p w:rsidR="00763041" w:rsidRPr="00763041" w:rsidRDefault="00763041" w:rsidP="00763041">
      <w:pPr>
        <w:rPr>
          <w:rFonts w:ascii="Times New Roman" w:hAnsi="Times New Roman" w:cs="Times New Roman"/>
          <w:sz w:val="24"/>
          <w:szCs w:val="24"/>
        </w:rPr>
      </w:pP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 xml:space="preserve">Australian teenagers have so much freedom. As there are concerts which have been set up all through the seasons of the year across all boundaries of the country, including at the beach parties. In this regards, teenagers are consistently influenced to engage in substance uses of alcohol to be specific. A majority of these teenagers are usually underage, and the law prohibits such acts despite their use of such substances to excite themselves and feel good. </w:t>
      </w: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 xml:space="preserve">According to the Australian Bureau of Statistics website, the freedom to consume alcohol by teenagers is often brought about by the increment in the number of boys and girls who stay in school, which means that the children mainly lack parental guidance and have so much freedom to do the things that they like such as attending concerts. </w:t>
      </w: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 xml:space="preserve">Furthermore, the concept of alcohol uses can explain the reason as to why there are at least one rape cases in six women in Australia according to the Australian Bureau of Statistics, a concept which includes the teenage young women as well. This is because they get access to alcoholic drinks at an immature age which is prohibited by the law. Hence, they are unable to control themselves once they consume such drugs, thereby increasing the chances of rape cases. </w:t>
      </w: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 xml:space="preserve">According to the research papers and reports on the </w:t>
      </w:r>
      <w:proofErr w:type="spellStart"/>
      <w:r w:rsidRPr="00763041">
        <w:rPr>
          <w:rFonts w:ascii="Times New Roman" w:hAnsi="Times New Roman" w:cs="Times New Roman"/>
          <w:sz w:val="24"/>
          <w:szCs w:val="24"/>
        </w:rPr>
        <w:t>Aracy</w:t>
      </w:r>
      <w:proofErr w:type="spellEnd"/>
      <w:r w:rsidRPr="00763041">
        <w:rPr>
          <w:rFonts w:ascii="Times New Roman" w:hAnsi="Times New Roman" w:cs="Times New Roman"/>
          <w:sz w:val="24"/>
          <w:szCs w:val="24"/>
        </w:rPr>
        <w:t xml:space="preserve"> website, most schools tend to work with the student or the child alone, and there is minimal engagement between the child’s parents with the matters that affect their children at school. This does so much damage in giving the children a chance to do things outside of their parents’ expectations due to their separation. A concept which explains the reason why teenage children can get access to alcohol using their means, even though the act is illegal or prohibited. </w:t>
      </w: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 xml:space="preserve"> Furthermore, the reports have also shown that most students in the low-SES communities do not have much support and this translates to mean that they do not receive all the sufficient guidance that they need. Such situations often lead to instances where children at school can find ways to gain access to alcohol using backdoor means provided that they are stimulated by factors such as access to concerts that attract artists from all over the world to come and perform in the lands of Australia. </w:t>
      </w:r>
    </w:p>
    <w:p w:rsidR="00763041" w:rsidRPr="00763041"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lastRenderedPageBreak/>
        <w:t xml:space="preserve"> Lastly, some</w:t>
      </w:r>
      <w:bookmarkStart w:id="0" w:name="_GoBack"/>
      <w:bookmarkEnd w:id="0"/>
      <w:r w:rsidRPr="00763041">
        <w:rPr>
          <w:rFonts w:ascii="Times New Roman" w:hAnsi="Times New Roman" w:cs="Times New Roman"/>
          <w:sz w:val="24"/>
          <w:szCs w:val="24"/>
        </w:rPr>
        <w:t xml:space="preserve"> schools in Australia are not focused on investing in building partnerships with families to support family-led learning. This pushes parents further away from their children, and they are unable to monitor characters and keep track of their performances. Such situations do not provide a healthy learning environment for the students. As they feel the freedom to do just about anything they wish for after the school sessions- like say, during the weekends. </w:t>
      </w:r>
    </w:p>
    <w:p w:rsidR="00926ABE" w:rsidRPr="00D00B60" w:rsidRDefault="00763041" w:rsidP="005D470F">
      <w:pPr>
        <w:ind w:firstLine="720"/>
        <w:rPr>
          <w:rFonts w:ascii="Times New Roman" w:hAnsi="Times New Roman" w:cs="Times New Roman"/>
          <w:sz w:val="24"/>
          <w:szCs w:val="24"/>
        </w:rPr>
      </w:pPr>
      <w:r w:rsidRPr="00763041">
        <w:rPr>
          <w:rFonts w:ascii="Times New Roman" w:hAnsi="Times New Roman" w:cs="Times New Roman"/>
          <w:sz w:val="24"/>
          <w:szCs w:val="24"/>
        </w:rPr>
        <w:t>Such situations often lead to the children’s access to alcohol at the hostels and the dormitories as a way to keep themselves entertained and hang out — a situation which is likely to lead to addiction on underage children.</w:t>
      </w:r>
    </w:p>
    <w:p w:rsidR="00D00B60" w:rsidRDefault="00D00B60" w:rsidP="003D4274">
      <w:pPr>
        <w:rPr>
          <w:rFonts w:ascii="Times New Roman" w:hAnsi="Times New Roman" w:cs="Times New Roman"/>
          <w:sz w:val="24"/>
          <w:szCs w:val="24"/>
        </w:rPr>
      </w:pPr>
    </w:p>
    <w:p w:rsidR="00D00B60" w:rsidRDefault="00D00B60" w:rsidP="003D4274">
      <w:pPr>
        <w:rPr>
          <w:rFonts w:ascii="Times New Roman" w:hAnsi="Times New Roman" w:cs="Times New Roman"/>
          <w:sz w:val="24"/>
          <w:szCs w:val="24"/>
        </w:rPr>
      </w:pPr>
    </w:p>
    <w:sdt>
      <w:sdtPr>
        <w:id w:val="78579609"/>
        <w:docPartObj>
          <w:docPartGallery w:val="Bibliographies"/>
          <w:docPartUnique/>
        </w:docPartObj>
      </w:sdtPr>
      <w:sdtEndPr>
        <w:rPr>
          <w:rFonts w:asciiTheme="minorHAnsi" w:eastAsiaTheme="minorHAnsi" w:hAnsiTheme="minorHAnsi" w:cstheme="minorBidi"/>
          <w:color w:val="auto"/>
          <w:sz w:val="22"/>
          <w:szCs w:val="22"/>
        </w:rPr>
      </w:sdtEndPr>
      <w:sdtContent>
        <w:p w:rsidR="00D00B60" w:rsidRDefault="00D00B60">
          <w:pPr>
            <w:pStyle w:val="Heading1"/>
          </w:pPr>
          <w:r>
            <w:t>References</w:t>
          </w:r>
        </w:p>
        <w:sdt>
          <w:sdtPr>
            <w:id w:val="-573587230"/>
            <w:bibliography/>
          </w:sdtPr>
          <w:sdtContent>
            <w:p w:rsidR="00D00B60" w:rsidRDefault="00D00B60" w:rsidP="00D00B60">
              <w:pPr>
                <w:pStyle w:val="Bibliography"/>
                <w:ind w:left="720" w:hanging="720"/>
              </w:pPr>
              <w:r>
                <w:t>Australian Bureau of Statistics (</w:t>
              </w:r>
              <w:r w:rsidRPr="00D00B60">
                <w:t>https://www.abs.gov.au/</w:t>
              </w:r>
              <w:r>
                <w:t>)</w:t>
              </w:r>
            </w:p>
            <w:p w:rsidR="00763041" w:rsidRDefault="00763041" w:rsidP="00D00B60">
              <w:hyperlink r:id="rId8" w:history="1">
                <w:r w:rsidRPr="003F21DC">
                  <w:rPr>
                    <w:rStyle w:val="Hyperlink"/>
                  </w:rPr>
                  <w:t>https://www.aracy.org.au/publications-resources/area?command=recorded&amp;id=266&amp;cid=21</w:t>
                </w:r>
              </w:hyperlink>
            </w:p>
            <w:p w:rsidR="00D00B60" w:rsidRDefault="00763041" w:rsidP="00D00B60">
              <w:r w:rsidRPr="00763041">
                <w:t>https://www.aihw.gov.au/reports/australias-welfare/australias-welfare-2017/contents/table-of-contents</w:t>
              </w:r>
            </w:p>
          </w:sdtContent>
        </w:sdt>
      </w:sdtContent>
    </w:sdt>
    <w:p w:rsidR="00D00B60" w:rsidRDefault="00D00B60" w:rsidP="003D4274">
      <w:pPr>
        <w:rPr>
          <w:rFonts w:ascii="Times New Roman" w:hAnsi="Times New Roman" w:cs="Times New Roman"/>
          <w:sz w:val="24"/>
          <w:szCs w:val="24"/>
        </w:rPr>
      </w:pPr>
    </w:p>
    <w:p w:rsidR="001C3315" w:rsidRDefault="00E72CAB" w:rsidP="003D4274">
      <w:pPr>
        <w:rPr>
          <w:rFonts w:ascii="Times New Roman" w:hAnsi="Times New Roman" w:cs="Times New Roman"/>
          <w:sz w:val="24"/>
          <w:szCs w:val="24"/>
        </w:rPr>
      </w:pPr>
      <w:r>
        <w:rPr>
          <w:rFonts w:ascii="Times New Roman" w:hAnsi="Times New Roman" w:cs="Times New Roman"/>
          <w:sz w:val="24"/>
          <w:szCs w:val="24"/>
        </w:rPr>
        <w:tab/>
      </w: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Default="001C3315" w:rsidP="003D4274">
      <w:pPr>
        <w:rPr>
          <w:rFonts w:ascii="Times New Roman" w:hAnsi="Times New Roman" w:cs="Times New Roman"/>
          <w:sz w:val="24"/>
          <w:szCs w:val="24"/>
        </w:rPr>
      </w:pPr>
    </w:p>
    <w:p w:rsidR="001C3315" w:rsidRPr="00E724D2" w:rsidRDefault="001C3315" w:rsidP="003D4274">
      <w:pPr>
        <w:rPr>
          <w:rFonts w:ascii="Times New Roman" w:hAnsi="Times New Roman" w:cs="Times New Roman"/>
          <w:sz w:val="24"/>
          <w:szCs w:val="24"/>
        </w:rPr>
      </w:pPr>
    </w:p>
    <w:sectPr w:rsidR="001C3315" w:rsidRPr="00E724D2" w:rsidSect="005E56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3DC" w:rsidRDefault="008353DC" w:rsidP="00C1605B">
      <w:pPr>
        <w:spacing w:after="0" w:line="240" w:lineRule="auto"/>
      </w:pPr>
      <w:r>
        <w:separator/>
      </w:r>
    </w:p>
  </w:endnote>
  <w:endnote w:type="continuationSeparator" w:id="0">
    <w:p w:rsidR="008353DC" w:rsidRDefault="008353DC"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3DC" w:rsidRDefault="008353DC" w:rsidP="00C1605B">
      <w:pPr>
        <w:spacing w:after="0" w:line="240" w:lineRule="auto"/>
      </w:pPr>
      <w:r>
        <w:separator/>
      </w:r>
    </w:p>
  </w:footnote>
  <w:footnote w:type="continuationSeparator" w:id="0">
    <w:p w:rsidR="008353DC" w:rsidRDefault="008353DC"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5B" w:rsidRDefault="00C1605B" w:rsidP="00C1605B">
    <w:pPr>
      <w:pStyle w:val="Header"/>
      <w:jc w:val="right"/>
    </w:pPr>
    <w:r>
      <w:t xml:space="preserve">Surname: </w:t>
    </w:r>
  </w:p>
  <w:p w:rsidR="005E5625" w:rsidRPr="00C1605B" w:rsidRDefault="001C3315" w:rsidP="00C1605B">
    <w:pPr>
      <w:pStyle w:val="Header"/>
    </w:pPr>
    <w:r>
      <w:rPr>
        <w:rFonts w:ascii="Times New Roman" w:hAnsi="Times New Roman" w:cs="Times New Roman"/>
        <w:sz w:val="24"/>
        <w:szCs w:val="24"/>
      </w:rPr>
      <w:t xml:space="preserve">ALCOHOL USE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C66925" w:rsidRDefault="00A8146E" w:rsidP="005E5625">
    <w:pPr>
      <w:pStyle w:val="Header"/>
      <w:jc w:val="right"/>
      <w:rPr>
        <w:rFonts w:ascii="Times New Roman" w:hAnsi="Times New Roman" w:cs="Times New Roman"/>
        <w:sz w:val="24"/>
        <w:szCs w:val="24"/>
      </w:rPr>
    </w:pPr>
    <w:r w:rsidRPr="00C66925">
      <w:rPr>
        <w:rFonts w:ascii="Times New Roman" w:hAnsi="Times New Roman" w:cs="Times New Roman"/>
        <w:sz w:val="24"/>
        <w:szCs w:val="24"/>
      </w:rPr>
      <w:t xml:space="preserve">Surname: </w:t>
    </w:r>
  </w:p>
  <w:p w:rsidR="005E5625" w:rsidRPr="00C66925" w:rsidRDefault="00A8146E" w:rsidP="005E5625">
    <w:pPr>
      <w:pStyle w:val="Header"/>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w:t>
    </w:r>
    <w:r w:rsidR="001C3315">
      <w:rPr>
        <w:rFonts w:ascii="Times New Roman" w:hAnsi="Times New Roman" w:cs="Times New Roman"/>
        <w:sz w:val="24"/>
        <w:szCs w:val="24"/>
      </w:rPr>
      <w:t xml:space="preserve">ALCOHOL USE </w:t>
    </w:r>
    <w:r w:rsidR="003354B5">
      <w:rPr>
        <w:rFonts w:ascii="Times New Roman" w:hAnsi="Times New Roman" w:cs="Times New Roman"/>
        <w:sz w:val="24"/>
        <w:szCs w:val="24"/>
      </w:rPr>
      <w:t xml:space="preserve"> </w:t>
    </w:r>
  </w:p>
  <w:p w:rsidR="005E5625" w:rsidRPr="00C66925"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4D483E"/>
    <w:multiLevelType w:val="hybridMultilevel"/>
    <w:tmpl w:val="4D3424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097081"/>
    <w:rsid w:val="000A6482"/>
    <w:rsid w:val="000F712E"/>
    <w:rsid w:val="001138D8"/>
    <w:rsid w:val="00122B80"/>
    <w:rsid w:val="00134A9B"/>
    <w:rsid w:val="001574D1"/>
    <w:rsid w:val="001676DA"/>
    <w:rsid w:val="001710AF"/>
    <w:rsid w:val="0018697B"/>
    <w:rsid w:val="001A1F32"/>
    <w:rsid w:val="001B2BFE"/>
    <w:rsid w:val="001B611B"/>
    <w:rsid w:val="001C3315"/>
    <w:rsid w:val="001C5195"/>
    <w:rsid w:val="001E621B"/>
    <w:rsid w:val="001F4EA2"/>
    <w:rsid w:val="00214C3B"/>
    <w:rsid w:val="00224E56"/>
    <w:rsid w:val="00272221"/>
    <w:rsid w:val="002768D4"/>
    <w:rsid w:val="00296A36"/>
    <w:rsid w:val="002D0F44"/>
    <w:rsid w:val="0032037F"/>
    <w:rsid w:val="003354B5"/>
    <w:rsid w:val="003408A2"/>
    <w:rsid w:val="003452C8"/>
    <w:rsid w:val="00360C31"/>
    <w:rsid w:val="00362CAE"/>
    <w:rsid w:val="00367355"/>
    <w:rsid w:val="003C46AE"/>
    <w:rsid w:val="003D209C"/>
    <w:rsid w:val="003D4274"/>
    <w:rsid w:val="003E5B13"/>
    <w:rsid w:val="003F70E6"/>
    <w:rsid w:val="004122B1"/>
    <w:rsid w:val="0044223A"/>
    <w:rsid w:val="00481852"/>
    <w:rsid w:val="00484567"/>
    <w:rsid w:val="004A373C"/>
    <w:rsid w:val="004A4B1D"/>
    <w:rsid w:val="004D0258"/>
    <w:rsid w:val="004E33ED"/>
    <w:rsid w:val="004F6DC4"/>
    <w:rsid w:val="004F705D"/>
    <w:rsid w:val="00526F07"/>
    <w:rsid w:val="005564FE"/>
    <w:rsid w:val="00575FB4"/>
    <w:rsid w:val="005C6CAE"/>
    <w:rsid w:val="005D470F"/>
    <w:rsid w:val="005E5625"/>
    <w:rsid w:val="00621A5A"/>
    <w:rsid w:val="00640174"/>
    <w:rsid w:val="00645FD0"/>
    <w:rsid w:val="006676FF"/>
    <w:rsid w:val="006F21D2"/>
    <w:rsid w:val="00702E70"/>
    <w:rsid w:val="0075548B"/>
    <w:rsid w:val="00763041"/>
    <w:rsid w:val="007C1D65"/>
    <w:rsid w:val="007D63D6"/>
    <w:rsid w:val="007E27E0"/>
    <w:rsid w:val="008153EE"/>
    <w:rsid w:val="0082076D"/>
    <w:rsid w:val="008353DC"/>
    <w:rsid w:val="00841F79"/>
    <w:rsid w:val="00846DBE"/>
    <w:rsid w:val="008504C9"/>
    <w:rsid w:val="008711E4"/>
    <w:rsid w:val="008971B2"/>
    <w:rsid w:val="008A0CF5"/>
    <w:rsid w:val="008C006C"/>
    <w:rsid w:val="008E1FB8"/>
    <w:rsid w:val="009044EE"/>
    <w:rsid w:val="00926ABE"/>
    <w:rsid w:val="009354D5"/>
    <w:rsid w:val="00970A62"/>
    <w:rsid w:val="009B316C"/>
    <w:rsid w:val="009C2CF0"/>
    <w:rsid w:val="00A000E2"/>
    <w:rsid w:val="00A12681"/>
    <w:rsid w:val="00A411AB"/>
    <w:rsid w:val="00A4509C"/>
    <w:rsid w:val="00A46BEA"/>
    <w:rsid w:val="00A8146E"/>
    <w:rsid w:val="00AA317C"/>
    <w:rsid w:val="00AB17D9"/>
    <w:rsid w:val="00B359A6"/>
    <w:rsid w:val="00B370C7"/>
    <w:rsid w:val="00B80BF9"/>
    <w:rsid w:val="00B831CB"/>
    <w:rsid w:val="00BC3B8F"/>
    <w:rsid w:val="00BD4124"/>
    <w:rsid w:val="00C03B1C"/>
    <w:rsid w:val="00C044CB"/>
    <w:rsid w:val="00C150E4"/>
    <w:rsid w:val="00C1605B"/>
    <w:rsid w:val="00C16484"/>
    <w:rsid w:val="00C55014"/>
    <w:rsid w:val="00C66925"/>
    <w:rsid w:val="00C67DFA"/>
    <w:rsid w:val="00C8487B"/>
    <w:rsid w:val="00CE46A8"/>
    <w:rsid w:val="00D00B60"/>
    <w:rsid w:val="00D06DF0"/>
    <w:rsid w:val="00D33548"/>
    <w:rsid w:val="00D33CF3"/>
    <w:rsid w:val="00D63D22"/>
    <w:rsid w:val="00DB5E86"/>
    <w:rsid w:val="00DD4C5E"/>
    <w:rsid w:val="00DF3DA0"/>
    <w:rsid w:val="00E02898"/>
    <w:rsid w:val="00E057AA"/>
    <w:rsid w:val="00E1561C"/>
    <w:rsid w:val="00E724D2"/>
    <w:rsid w:val="00E72CAB"/>
    <w:rsid w:val="00EB2FE8"/>
    <w:rsid w:val="00F17001"/>
    <w:rsid w:val="00F2007F"/>
    <w:rsid w:val="00F201B6"/>
    <w:rsid w:val="00F91DB5"/>
    <w:rsid w:val="00FA0447"/>
    <w:rsid w:val="00FB22BA"/>
    <w:rsid w:val="00FD5E97"/>
    <w:rsid w:val="00FE4E18"/>
    <w:rsid w:val="00FE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paragraph" w:styleId="ListParagraph">
    <w:name w:val="List Paragraph"/>
    <w:basedOn w:val="Normal"/>
    <w:uiPriority w:val="34"/>
    <w:qFormat/>
    <w:rsid w:val="004122B1"/>
    <w:pPr>
      <w:ind w:left="720"/>
      <w:contextualSpacing/>
    </w:pPr>
  </w:style>
  <w:style w:type="character" w:styleId="Hyperlink">
    <w:name w:val="Hyperlink"/>
    <w:basedOn w:val="DefaultParagraphFont"/>
    <w:uiPriority w:val="99"/>
    <w:unhideWhenUsed/>
    <w:rsid w:val="007630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23638011">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17162909">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9230553">
      <w:bodyDiv w:val="1"/>
      <w:marLeft w:val="0"/>
      <w:marRight w:val="0"/>
      <w:marTop w:val="0"/>
      <w:marBottom w:val="0"/>
      <w:divBdr>
        <w:top w:val="none" w:sz="0" w:space="0" w:color="auto"/>
        <w:left w:val="none" w:sz="0" w:space="0" w:color="auto"/>
        <w:bottom w:val="none" w:sz="0" w:space="0" w:color="auto"/>
        <w:right w:val="none" w:sz="0" w:space="0" w:color="auto"/>
      </w:divBdr>
    </w:div>
    <w:div w:id="1164659165">
      <w:bodyDiv w:val="1"/>
      <w:marLeft w:val="0"/>
      <w:marRight w:val="0"/>
      <w:marTop w:val="0"/>
      <w:marBottom w:val="0"/>
      <w:divBdr>
        <w:top w:val="none" w:sz="0" w:space="0" w:color="auto"/>
        <w:left w:val="none" w:sz="0" w:space="0" w:color="auto"/>
        <w:bottom w:val="none" w:sz="0" w:space="0" w:color="auto"/>
        <w:right w:val="none" w:sz="0" w:space="0" w:color="auto"/>
      </w:divBdr>
    </w:div>
    <w:div w:id="1341160892">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14094511">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5155047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cy.org.au/publications-resources/area?command=recorded&amp;id=266&amp;cid=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163C4CF6-6D9B-4FE8-B992-546F41668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3</cp:revision>
  <dcterms:created xsi:type="dcterms:W3CDTF">2019-03-09T15:28:00Z</dcterms:created>
  <dcterms:modified xsi:type="dcterms:W3CDTF">2019-03-09T16:14:00Z</dcterms:modified>
</cp:coreProperties>
</file>